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8C5979">
              <w:rPr>
                <w:sz w:val="28"/>
                <w:szCs w:val="28"/>
              </w:rPr>
              <w:t>1</w:t>
            </w:r>
            <w:r w:rsidR="006B40B5">
              <w:rPr>
                <w:sz w:val="28"/>
                <w:szCs w:val="28"/>
              </w:rPr>
              <w:t>8</w:t>
            </w:r>
            <w:r w:rsidR="00D8693A" w:rsidRPr="00AD084D">
              <w:rPr>
                <w:sz w:val="28"/>
                <w:szCs w:val="28"/>
              </w:rPr>
              <w:t>.</w:t>
            </w:r>
            <w:r w:rsidR="00F2229F">
              <w:rPr>
                <w:sz w:val="28"/>
                <w:szCs w:val="28"/>
              </w:rPr>
              <w:t>0</w:t>
            </w:r>
            <w:r w:rsidR="006B40B5">
              <w:rPr>
                <w:sz w:val="28"/>
                <w:szCs w:val="28"/>
              </w:rPr>
              <w:t>5</w:t>
            </w:r>
            <w:r w:rsidR="00D8693A" w:rsidRPr="001A0599">
              <w:rPr>
                <w:sz w:val="28"/>
                <w:szCs w:val="28"/>
              </w:rPr>
              <w:t>. 201</w:t>
            </w:r>
            <w:r w:rsidR="00F2229F">
              <w:rPr>
                <w:sz w:val="28"/>
                <w:szCs w:val="28"/>
              </w:rPr>
              <w:t>8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6B40B5">
              <w:rPr>
                <w:sz w:val="28"/>
                <w:szCs w:val="28"/>
              </w:rPr>
              <w:t>4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Default="00875F6A" w:rsidP="001A0599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F2229F" w:rsidRPr="00B04AC2" w:rsidRDefault="00F2229F" w:rsidP="001A0599">
      <w:pPr>
        <w:jc w:val="both"/>
      </w:pPr>
    </w:p>
    <w:p w:rsidR="00AE2697" w:rsidRPr="009457D2" w:rsidRDefault="00875F6A" w:rsidP="00AE2697">
      <w:pPr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AE2697">
        <w:rPr>
          <w:sz w:val="28"/>
          <w:szCs w:val="28"/>
        </w:rPr>
        <w:t>П</w:t>
      </w:r>
      <w:r w:rsidR="00AE2697" w:rsidRPr="009457D2">
        <w:rPr>
          <w:sz w:val="28"/>
          <w:szCs w:val="28"/>
        </w:rPr>
        <w:t>р</w:t>
      </w:r>
      <w:r w:rsidR="00AE2697">
        <w:rPr>
          <w:sz w:val="28"/>
          <w:szCs w:val="28"/>
        </w:rPr>
        <w:t>едседатель – Н. Ю. Бармин</w:t>
      </w:r>
    </w:p>
    <w:p w:rsidR="00AE2697" w:rsidRDefault="00AE2697" w:rsidP="00AE2697">
      <w:pPr>
        <w:rPr>
          <w:sz w:val="28"/>
          <w:szCs w:val="28"/>
        </w:rPr>
      </w:pPr>
      <w:r w:rsidRPr="009457D2">
        <w:rPr>
          <w:sz w:val="28"/>
          <w:szCs w:val="28"/>
        </w:rPr>
        <w:t xml:space="preserve">Ответственный секретарь – </w:t>
      </w:r>
      <w:r>
        <w:rPr>
          <w:sz w:val="28"/>
          <w:szCs w:val="28"/>
        </w:rPr>
        <w:t>Р. И. Удал</w:t>
      </w:r>
      <w:r w:rsidRPr="009457D2">
        <w:rPr>
          <w:sz w:val="28"/>
          <w:szCs w:val="28"/>
        </w:rPr>
        <w:t xml:space="preserve">ова </w:t>
      </w:r>
    </w:p>
    <w:p w:rsidR="00AE2697" w:rsidRDefault="00AE2697" w:rsidP="00AE2697">
      <w:pPr>
        <w:rPr>
          <w:sz w:val="28"/>
          <w:szCs w:val="28"/>
        </w:rPr>
      </w:pPr>
    </w:p>
    <w:p w:rsidR="001D21E7" w:rsidRDefault="001D21E7" w:rsidP="001D21E7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2024EF">
        <w:rPr>
          <w:sz w:val="28"/>
          <w:szCs w:val="28"/>
        </w:rPr>
        <w:t>Аксенова</w:t>
      </w:r>
      <w:r w:rsidRPr="002024EF">
        <w:t xml:space="preserve"> </w:t>
      </w:r>
      <w:r w:rsidRPr="002024EF">
        <w:rPr>
          <w:sz w:val="28"/>
          <w:szCs w:val="28"/>
        </w:rPr>
        <w:t>Е. Б., заведующая кафедрой коррекционной педагогики и специальной психологии, кандидат психологических наук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t>Алексеева Е. В., заведующая кафедрой естественнонаучного образования, кандидат педагогических наук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E9579A">
        <w:rPr>
          <w:sz w:val="28"/>
          <w:szCs w:val="28"/>
        </w:rPr>
        <w:t>Втюрин</w:t>
      </w:r>
      <w:proofErr w:type="spellEnd"/>
      <w:r w:rsidRPr="00E9579A">
        <w:rPr>
          <w:sz w:val="28"/>
          <w:szCs w:val="28"/>
        </w:rPr>
        <w:t xml:space="preserve"> М. Ю., заведующий кафедрой теории и методики обучения информатике, кандидат физико-математических наук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E9579A">
        <w:rPr>
          <w:sz w:val="28"/>
          <w:szCs w:val="28"/>
        </w:rPr>
        <w:t>Еделева</w:t>
      </w:r>
      <w:proofErr w:type="spellEnd"/>
      <w:r>
        <w:rPr>
          <w:sz w:val="28"/>
          <w:szCs w:val="28"/>
        </w:rPr>
        <w:t xml:space="preserve"> Е. Г.</w:t>
      </w:r>
      <w:r w:rsidRPr="00E9579A">
        <w:rPr>
          <w:sz w:val="28"/>
          <w:szCs w:val="28"/>
        </w:rPr>
        <w:t>, заведующая кафедрой психологии, кандидат психологических наук</w:t>
      </w:r>
    </w:p>
    <w:p w:rsidR="006B40B5" w:rsidRPr="00E9579A" w:rsidRDefault="006B40B5" w:rsidP="006B40B5">
      <w:pPr>
        <w:pStyle w:val="a7"/>
        <w:numPr>
          <w:ilvl w:val="0"/>
          <w:numId w:val="1"/>
        </w:numPr>
        <w:ind w:left="360"/>
        <w:rPr>
          <w:sz w:val="28"/>
          <w:szCs w:val="28"/>
        </w:rPr>
      </w:pPr>
      <w:r w:rsidRPr="00E9579A">
        <w:rPr>
          <w:sz w:val="28"/>
          <w:szCs w:val="28"/>
        </w:rPr>
        <w:t xml:space="preserve">Игнатьева Г. А., заведующая кафедрой педагогики и </w:t>
      </w:r>
      <w:proofErr w:type="spellStart"/>
      <w:r w:rsidRPr="00E9579A">
        <w:rPr>
          <w:sz w:val="28"/>
          <w:szCs w:val="28"/>
        </w:rPr>
        <w:t>андрагогики</w:t>
      </w:r>
      <w:proofErr w:type="spellEnd"/>
      <w:r w:rsidRPr="00E9579A">
        <w:rPr>
          <w:sz w:val="28"/>
          <w:szCs w:val="28"/>
        </w:rPr>
        <w:t>, доктор педагогических наук, руководите</w:t>
      </w:r>
      <w:r>
        <w:rPr>
          <w:sz w:val="28"/>
          <w:szCs w:val="28"/>
        </w:rPr>
        <w:t>ль методологической секции НМЭС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Калинкина</w:t>
      </w:r>
      <w:r w:rsidRPr="00395F2E">
        <w:t xml:space="preserve"> </w:t>
      </w:r>
      <w:r w:rsidRPr="00395F2E">
        <w:rPr>
          <w:sz w:val="28"/>
          <w:szCs w:val="28"/>
        </w:rPr>
        <w:t xml:space="preserve">Е. Г., </w:t>
      </w:r>
      <w:r>
        <w:rPr>
          <w:sz w:val="28"/>
          <w:szCs w:val="28"/>
        </w:rPr>
        <w:t xml:space="preserve">первый </w:t>
      </w:r>
      <w:r w:rsidRPr="00395F2E">
        <w:rPr>
          <w:sz w:val="28"/>
          <w:szCs w:val="28"/>
        </w:rPr>
        <w:t>проректор, кандидат педагогических наук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1B55FF">
        <w:rPr>
          <w:sz w:val="28"/>
          <w:szCs w:val="28"/>
        </w:rPr>
        <w:t>Максимова</w:t>
      </w:r>
      <w:r w:rsidRPr="002024EF">
        <w:t xml:space="preserve"> </w:t>
      </w:r>
      <w:r w:rsidRPr="002024EF">
        <w:rPr>
          <w:sz w:val="28"/>
          <w:szCs w:val="28"/>
        </w:rPr>
        <w:t>С. А.,</w:t>
      </w:r>
      <w:r w:rsidRPr="001B55FF">
        <w:rPr>
          <w:sz w:val="28"/>
          <w:szCs w:val="28"/>
        </w:rPr>
        <w:t xml:space="preserve"> проректор по научно-исследовательской и проектной деятельности, доктор философских наук, руководитель экспертно-технологической секции</w:t>
      </w:r>
    </w:p>
    <w:p w:rsidR="006B40B5" w:rsidRPr="00BE6320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BE6320">
        <w:rPr>
          <w:sz w:val="28"/>
          <w:szCs w:val="28"/>
        </w:rPr>
        <w:t>Малышев И. Г., заведующий кафедрой теории и методики обучения математике, кандидат технических наук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Петров</w:t>
      </w:r>
      <w:r w:rsidRPr="00395F2E">
        <w:t xml:space="preserve"> </w:t>
      </w:r>
      <w:r w:rsidRPr="00395F2E">
        <w:rPr>
          <w:sz w:val="28"/>
          <w:szCs w:val="28"/>
        </w:rPr>
        <w:t>А. Ю., декан факультета профессионального технологического образования, доктор педагогических наук</w:t>
      </w:r>
      <w:r>
        <w:rPr>
          <w:sz w:val="28"/>
          <w:szCs w:val="28"/>
        </w:rPr>
        <w:t>.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F2E">
        <w:rPr>
          <w:sz w:val="28"/>
          <w:szCs w:val="28"/>
        </w:rPr>
        <w:t>Романовский</w:t>
      </w:r>
      <w:r w:rsidRPr="00395F2E">
        <w:t xml:space="preserve"> </w:t>
      </w:r>
      <w:r w:rsidRPr="00395F2E">
        <w:rPr>
          <w:sz w:val="28"/>
          <w:szCs w:val="28"/>
        </w:rPr>
        <w:t>В. К., заведующий кафедрой истории и обществоведческих дисциплин, доктор исторических наук</w:t>
      </w:r>
    </w:p>
    <w:p w:rsidR="006B40B5" w:rsidRPr="00BE6320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E6320">
        <w:rPr>
          <w:sz w:val="28"/>
          <w:szCs w:val="28"/>
        </w:rPr>
        <w:t>Тивикова</w:t>
      </w:r>
      <w:proofErr w:type="spellEnd"/>
      <w:r w:rsidRPr="00BE6320">
        <w:rPr>
          <w:sz w:val="28"/>
          <w:szCs w:val="28"/>
        </w:rPr>
        <w:t xml:space="preserve"> С. К., заведующая кафедрой начального образования, кандидат педагогических наук</w:t>
      </w:r>
    </w:p>
    <w:p w:rsidR="006B40B5" w:rsidRPr="00E9579A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395F2E">
        <w:rPr>
          <w:sz w:val="28"/>
          <w:szCs w:val="28"/>
        </w:rPr>
        <w:t>Фомичева</w:t>
      </w:r>
      <w:r w:rsidRPr="00395F2E">
        <w:t xml:space="preserve"> </w:t>
      </w:r>
      <w:r w:rsidRPr="00395F2E">
        <w:rPr>
          <w:sz w:val="28"/>
          <w:szCs w:val="28"/>
        </w:rPr>
        <w:t xml:space="preserve">Е. Н., заведующая кафедрой теории и методики </w:t>
      </w:r>
      <w:proofErr w:type="spellStart"/>
      <w:r w:rsidRPr="00395F2E">
        <w:rPr>
          <w:sz w:val="28"/>
          <w:szCs w:val="28"/>
        </w:rPr>
        <w:t>физвоспитания</w:t>
      </w:r>
      <w:proofErr w:type="spellEnd"/>
      <w:r w:rsidRPr="00395F2E">
        <w:rPr>
          <w:sz w:val="28"/>
          <w:szCs w:val="28"/>
        </w:rPr>
        <w:t xml:space="preserve"> и ОБЖ, кандидат педагогических наук</w:t>
      </w:r>
      <w:r>
        <w:rPr>
          <w:sz w:val="28"/>
          <w:szCs w:val="28"/>
        </w:rPr>
        <w:t>.</w:t>
      </w:r>
    </w:p>
    <w:p w:rsidR="006B40B5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t xml:space="preserve"> </w:t>
      </w:r>
      <w:proofErr w:type="spellStart"/>
      <w:r w:rsidRPr="00E9579A">
        <w:rPr>
          <w:sz w:val="28"/>
          <w:szCs w:val="28"/>
        </w:rPr>
        <w:t>Шутан</w:t>
      </w:r>
      <w:proofErr w:type="spellEnd"/>
      <w:r w:rsidRPr="00E9579A">
        <w:rPr>
          <w:sz w:val="28"/>
          <w:szCs w:val="28"/>
        </w:rPr>
        <w:t xml:space="preserve"> М. И., заведующий кафедрой словесности и </w:t>
      </w:r>
      <w:proofErr w:type="spellStart"/>
      <w:r w:rsidRPr="00E9579A">
        <w:rPr>
          <w:sz w:val="28"/>
          <w:szCs w:val="28"/>
        </w:rPr>
        <w:t>культуроло</w:t>
      </w:r>
      <w:r>
        <w:rPr>
          <w:sz w:val="28"/>
          <w:szCs w:val="28"/>
        </w:rPr>
        <w:t>гии</w:t>
      </w:r>
      <w:proofErr w:type="spellEnd"/>
      <w:r>
        <w:rPr>
          <w:sz w:val="28"/>
          <w:szCs w:val="28"/>
        </w:rPr>
        <w:t>, доктор педагогических наук</w:t>
      </w:r>
    </w:p>
    <w:p w:rsidR="006B40B5" w:rsidRPr="00E9579A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t>Юрлова,</w:t>
      </w:r>
      <w:r>
        <w:rPr>
          <w:sz w:val="28"/>
          <w:szCs w:val="28"/>
        </w:rPr>
        <w:t xml:space="preserve"> Н. А.,</w:t>
      </w:r>
      <w:r w:rsidRPr="00E9579A">
        <w:rPr>
          <w:sz w:val="28"/>
          <w:szCs w:val="28"/>
        </w:rPr>
        <w:t xml:space="preserve"> заведующая кафедрой иностранных языков, кандидат педагогических наук</w:t>
      </w:r>
    </w:p>
    <w:p w:rsidR="006B40B5" w:rsidRPr="00E9579A" w:rsidRDefault="006B40B5" w:rsidP="006B40B5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E9579A">
        <w:rPr>
          <w:sz w:val="28"/>
          <w:szCs w:val="28"/>
        </w:rPr>
        <w:lastRenderedPageBreak/>
        <w:t xml:space="preserve">  Яшина Н. Ю., доцент кафедры начального образования, кандидат педагогических наук</w:t>
      </w:r>
    </w:p>
    <w:p w:rsidR="00391B18" w:rsidRDefault="00391B18" w:rsidP="001D21E7">
      <w:pPr>
        <w:pStyle w:val="a7"/>
        <w:ind w:left="735"/>
        <w:jc w:val="both"/>
        <w:rPr>
          <w:sz w:val="28"/>
          <w:szCs w:val="28"/>
        </w:rPr>
      </w:pPr>
    </w:p>
    <w:p w:rsidR="00131AD8" w:rsidRDefault="00131AD8" w:rsidP="00131AD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С. А. Максимову, представившую на обсуждение членам экспертного совета результаты экспертизы педагогических разработок.</w:t>
      </w:r>
    </w:p>
    <w:p w:rsidR="00131AD8" w:rsidRDefault="00131AD8" w:rsidP="00131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РЕШИЛИ</w:t>
      </w:r>
      <w:r w:rsidRPr="00BC1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1AD8" w:rsidRPr="00E9579A" w:rsidRDefault="00131AD8" w:rsidP="00131AD8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  <w:u w:val="single"/>
        </w:rPr>
      </w:pPr>
      <w:r w:rsidRPr="00E9579A">
        <w:rPr>
          <w:color w:val="000000"/>
          <w:sz w:val="28"/>
          <w:szCs w:val="28"/>
          <w:u w:val="single"/>
        </w:rPr>
        <w:t>1. Рекомендовать к использованию в образовательном процессе данной  образовательной организации:</w:t>
      </w:r>
    </w:p>
    <w:p w:rsidR="00131AD8" w:rsidRPr="00E9579A" w:rsidRDefault="00131AD8" w:rsidP="00131AD8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  <w:r w:rsidRPr="00E9579A">
        <w:rPr>
          <w:color w:val="000000"/>
          <w:sz w:val="28"/>
          <w:szCs w:val="28"/>
        </w:rPr>
        <w:t xml:space="preserve">1.1. </w:t>
      </w:r>
      <w:proofErr w:type="gramStart"/>
      <w:r w:rsidRPr="00E9579A">
        <w:rPr>
          <w:color w:val="000000"/>
          <w:sz w:val="28"/>
          <w:szCs w:val="28"/>
        </w:rPr>
        <w:t>Дополнительную общеобразовательную (</w:t>
      </w:r>
      <w:proofErr w:type="spellStart"/>
      <w:r w:rsidRPr="00E9579A">
        <w:rPr>
          <w:color w:val="000000"/>
          <w:sz w:val="28"/>
          <w:szCs w:val="28"/>
        </w:rPr>
        <w:t>общеразвивающую</w:t>
      </w:r>
      <w:proofErr w:type="spellEnd"/>
      <w:r w:rsidRPr="00E9579A">
        <w:rPr>
          <w:color w:val="000000"/>
          <w:sz w:val="28"/>
          <w:szCs w:val="28"/>
        </w:rPr>
        <w:t>) программу социально-педагогической направленности "Финансовая грамотность" МБОУ "Гимназия 38" (авторы:</w:t>
      </w:r>
      <w:proofErr w:type="gramEnd"/>
      <w:r w:rsidRPr="00E957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579A">
        <w:rPr>
          <w:color w:val="000000"/>
          <w:sz w:val="28"/>
          <w:szCs w:val="28"/>
        </w:rPr>
        <w:t>Кнаус</w:t>
      </w:r>
      <w:proofErr w:type="spellEnd"/>
      <w:r w:rsidRPr="00E9579A">
        <w:rPr>
          <w:color w:val="000000"/>
          <w:sz w:val="28"/>
          <w:szCs w:val="28"/>
        </w:rPr>
        <w:t xml:space="preserve"> Т.В., учитель математики и экономики, </w:t>
      </w:r>
      <w:proofErr w:type="spellStart"/>
      <w:r w:rsidRPr="00E9579A">
        <w:rPr>
          <w:color w:val="000000"/>
          <w:sz w:val="28"/>
          <w:szCs w:val="28"/>
        </w:rPr>
        <w:t>Стиховнина</w:t>
      </w:r>
      <w:proofErr w:type="spellEnd"/>
      <w:r w:rsidRPr="00E9579A">
        <w:rPr>
          <w:color w:val="000000"/>
          <w:sz w:val="28"/>
          <w:szCs w:val="28"/>
        </w:rPr>
        <w:t xml:space="preserve"> И.В., учитель истории и экономики МБОУ "Гимназия 38").</w:t>
      </w:r>
      <w:proofErr w:type="gramEnd"/>
    </w:p>
    <w:p w:rsidR="00131AD8" w:rsidRPr="00E9579A" w:rsidRDefault="00131AD8" w:rsidP="00131AD8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  <w:r w:rsidRPr="00E9579A">
        <w:rPr>
          <w:color w:val="000000"/>
          <w:sz w:val="28"/>
          <w:szCs w:val="28"/>
        </w:rPr>
        <w:t xml:space="preserve">1.2. </w:t>
      </w:r>
      <w:proofErr w:type="gramStart"/>
      <w:r w:rsidRPr="00E9579A">
        <w:rPr>
          <w:color w:val="000000"/>
          <w:sz w:val="28"/>
          <w:szCs w:val="28"/>
        </w:rPr>
        <w:t>Дополнительную общеобразовательную (</w:t>
      </w:r>
      <w:proofErr w:type="spellStart"/>
      <w:r w:rsidRPr="00E9579A">
        <w:rPr>
          <w:color w:val="000000"/>
          <w:sz w:val="28"/>
          <w:szCs w:val="28"/>
        </w:rPr>
        <w:t>общеразвивающую</w:t>
      </w:r>
      <w:proofErr w:type="spellEnd"/>
      <w:r w:rsidRPr="00E9579A">
        <w:rPr>
          <w:color w:val="000000"/>
          <w:sz w:val="28"/>
          <w:szCs w:val="28"/>
        </w:rPr>
        <w:t>) программу художественной направленности "Художественная вышивка" МБОУ ДО ЦРВ "Ровесник" (автор:</w:t>
      </w:r>
      <w:proofErr w:type="gramEnd"/>
      <w:r w:rsidRPr="00E957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579A">
        <w:rPr>
          <w:color w:val="000000"/>
          <w:sz w:val="28"/>
          <w:szCs w:val="28"/>
        </w:rPr>
        <w:t>Захарычева</w:t>
      </w:r>
      <w:proofErr w:type="spellEnd"/>
      <w:r w:rsidRPr="00E9579A">
        <w:rPr>
          <w:color w:val="000000"/>
          <w:sz w:val="28"/>
          <w:szCs w:val="28"/>
        </w:rPr>
        <w:t xml:space="preserve"> С.Р., педагог дополнительного образования МБОУ ДО ЦРВ "Ровесник").</w:t>
      </w:r>
      <w:proofErr w:type="gramEnd"/>
    </w:p>
    <w:p w:rsidR="00131AD8" w:rsidRPr="00E9579A" w:rsidRDefault="00131AD8" w:rsidP="00131AD8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  <w:r w:rsidRPr="00E9579A">
        <w:rPr>
          <w:color w:val="000000"/>
          <w:sz w:val="28"/>
          <w:szCs w:val="28"/>
        </w:rPr>
        <w:t xml:space="preserve">1.3. </w:t>
      </w:r>
      <w:proofErr w:type="gramStart"/>
      <w:r w:rsidRPr="00E9579A">
        <w:rPr>
          <w:color w:val="000000"/>
          <w:sz w:val="28"/>
          <w:szCs w:val="28"/>
        </w:rPr>
        <w:t>Рабочую программу курса «Изобразительное искусство, основы дизайна и художественно-конструкторская деятельность» МАОУ лицей г. Бор (авторы:</w:t>
      </w:r>
      <w:proofErr w:type="gramEnd"/>
      <w:r w:rsidRPr="00E957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579A">
        <w:rPr>
          <w:color w:val="000000"/>
          <w:sz w:val="28"/>
          <w:szCs w:val="28"/>
        </w:rPr>
        <w:t>Голубева</w:t>
      </w:r>
      <w:proofErr w:type="spellEnd"/>
      <w:r w:rsidRPr="00E9579A">
        <w:rPr>
          <w:color w:val="000000"/>
          <w:sz w:val="28"/>
          <w:szCs w:val="28"/>
        </w:rPr>
        <w:t xml:space="preserve"> Е.Г., учитель изобразительного искусства и технологии МАОУ лицей г. Бор, Васин А.М., старший преподаватель кафедры словесности и </w:t>
      </w:r>
      <w:proofErr w:type="spellStart"/>
      <w:r w:rsidRPr="00E9579A">
        <w:rPr>
          <w:color w:val="000000"/>
          <w:sz w:val="28"/>
          <w:szCs w:val="28"/>
        </w:rPr>
        <w:t>культурологии</w:t>
      </w:r>
      <w:proofErr w:type="spellEnd"/>
      <w:r w:rsidRPr="00E9579A">
        <w:rPr>
          <w:color w:val="000000"/>
          <w:sz w:val="28"/>
          <w:szCs w:val="28"/>
        </w:rPr>
        <w:t xml:space="preserve"> ГБОУ ДПО НИРО)</w:t>
      </w:r>
      <w:r>
        <w:rPr>
          <w:color w:val="000000"/>
          <w:sz w:val="28"/>
          <w:szCs w:val="28"/>
        </w:rPr>
        <w:t>.</w:t>
      </w:r>
      <w:proofErr w:type="gramEnd"/>
    </w:p>
    <w:p w:rsidR="00131AD8" w:rsidRPr="00E9579A" w:rsidRDefault="00131AD8" w:rsidP="00131AD8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  <w:u w:val="single"/>
        </w:rPr>
      </w:pPr>
      <w:r w:rsidRPr="00E9579A">
        <w:rPr>
          <w:color w:val="000000"/>
          <w:sz w:val="28"/>
          <w:szCs w:val="28"/>
          <w:u w:val="single"/>
        </w:rPr>
        <w:t>2. Рекомендовать к изданию:</w:t>
      </w:r>
    </w:p>
    <w:p w:rsidR="00153F78" w:rsidRDefault="00131AD8" w:rsidP="00131AD8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  <w:u w:val="single"/>
        </w:rPr>
      </w:pPr>
      <w:r w:rsidRPr="00E9579A">
        <w:rPr>
          <w:color w:val="000000"/>
          <w:sz w:val="28"/>
          <w:szCs w:val="28"/>
        </w:rPr>
        <w:t xml:space="preserve">2.1. </w:t>
      </w:r>
      <w:proofErr w:type="gramStart"/>
      <w:r w:rsidRPr="00E9579A">
        <w:rPr>
          <w:color w:val="000000"/>
          <w:sz w:val="28"/>
          <w:szCs w:val="28"/>
        </w:rPr>
        <w:t>Учебное пособие и рабочую тетрадь "Экономика.9 класс" (авторы:</w:t>
      </w:r>
      <w:proofErr w:type="gramEnd"/>
      <w:r w:rsidRPr="00E957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579A">
        <w:rPr>
          <w:color w:val="000000"/>
          <w:sz w:val="28"/>
          <w:szCs w:val="28"/>
        </w:rPr>
        <w:t>Сибирякова</w:t>
      </w:r>
      <w:proofErr w:type="spellEnd"/>
      <w:r w:rsidRPr="00E9579A">
        <w:rPr>
          <w:color w:val="000000"/>
          <w:sz w:val="28"/>
          <w:szCs w:val="28"/>
        </w:rPr>
        <w:t xml:space="preserve"> Л.В. , доцент кафедры теории и методики обучения технологии и экономике ГБОУ ДПО НИРО,  Порошина С.В., учитель экономики МБОУ «Школа №35», Е. С. </w:t>
      </w:r>
      <w:proofErr w:type="spellStart"/>
      <w:r w:rsidRPr="00E9579A">
        <w:rPr>
          <w:color w:val="000000"/>
          <w:sz w:val="28"/>
          <w:szCs w:val="28"/>
        </w:rPr>
        <w:t>Морцева</w:t>
      </w:r>
      <w:proofErr w:type="spellEnd"/>
      <w:r w:rsidRPr="00E9579A">
        <w:rPr>
          <w:color w:val="000000"/>
          <w:sz w:val="28"/>
          <w:szCs w:val="28"/>
        </w:rPr>
        <w:t>, учитель экономики МБОУ СШ №19 с УИОП, И.В. Гришаева, учитель экономики МБОУ АСШ № 1)</w:t>
      </w:r>
      <w:proofErr w:type="gramEnd"/>
    </w:p>
    <w:p w:rsidR="008C5979" w:rsidRDefault="008C5979" w:rsidP="008C5979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  <w:u w:val="single"/>
        </w:rPr>
      </w:pPr>
    </w:p>
    <w:p w:rsidR="00131AD8" w:rsidRDefault="00131AD8" w:rsidP="00131AD8">
      <w:pPr>
        <w:jc w:val="both"/>
        <w:rPr>
          <w:sz w:val="28"/>
          <w:szCs w:val="28"/>
        </w:rPr>
      </w:pPr>
      <w:r w:rsidRPr="00C4636B">
        <w:rPr>
          <w:sz w:val="28"/>
          <w:szCs w:val="28"/>
        </w:rPr>
        <w:t>Заместитель председателя НМЭС                                               С. А. Максимова</w:t>
      </w:r>
    </w:p>
    <w:p w:rsidR="00131AD8" w:rsidRDefault="00131AD8" w:rsidP="00131AD8">
      <w:pPr>
        <w:jc w:val="both"/>
        <w:rPr>
          <w:sz w:val="28"/>
          <w:szCs w:val="28"/>
        </w:rPr>
      </w:pPr>
    </w:p>
    <w:p w:rsidR="00131AD8" w:rsidRPr="009457D2" w:rsidRDefault="00131AD8" w:rsidP="0013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секретарь НМЭС                                                                         Р. И. Удалова  </w:t>
      </w:r>
    </w:p>
    <w:p w:rsidR="003C5FAD" w:rsidRPr="002163E5" w:rsidRDefault="003C5FAD" w:rsidP="00D94429">
      <w:pPr>
        <w:ind w:firstLine="720"/>
        <w:jc w:val="both"/>
      </w:pPr>
    </w:p>
    <w:sectPr w:rsidR="003C5FAD" w:rsidRPr="002163E5" w:rsidSect="00F2229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50D"/>
    <w:multiLevelType w:val="hybridMultilevel"/>
    <w:tmpl w:val="6D665EE6"/>
    <w:lvl w:ilvl="0" w:tplc="FE0E17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D5963DA"/>
    <w:multiLevelType w:val="multilevel"/>
    <w:tmpl w:val="E39C8720"/>
    <w:lvl w:ilvl="0">
      <w:start w:val="1"/>
      <w:numFmt w:val="decimal"/>
      <w:lvlText w:val="%1."/>
      <w:lvlJc w:val="left"/>
      <w:pPr>
        <w:ind w:left="930" w:hanging="930"/>
      </w:pPr>
    </w:lvl>
    <w:lvl w:ilvl="1">
      <w:start w:val="1"/>
      <w:numFmt w:val="decimal"/>
      <w:lvlText w:val="%1.%2."/>
      <w:lvlJc w:val="left"/>
      <w:pPr>
        <w:ind w:left="930" w:hanging="930"/>
      </w:pPr>
    </w:lvl>
    <w:lvl w:ilvl="2">
      <w:start w:val="1"/>
      <w:numFmt w:val="decimal"/>
      <w:lvlText w:val="%1.%2.%3."/>
      <w:lvlJc w:val="left"/>
      <w:pPr>
        <w:ind w:left="930" w:hanging="93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00F45E6"/>
    <w:multiLevelType w:val="hybridMultilevel"/>
    <w:tmpl w:val="986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57377"/>
    <w:rsid w:val="000969E9"/>
    <w:rsid w:val="000A298F"/>
    <w:rsid w:val="000A5961"/>
    <w:rsid w:val="000B2019"/>
    <w:rsid w:val="000B61D4"/>
    <w:rsid w:val="000E5901"/>
    <w:rsid w:val="000F1715"/>
    <w:rsid w:val="001162EE"/>
    <w:rsid w:val="001304C6"/>
    <w:rsid w:val="00131AD8"/>
    <w:rsid w:val="0014005D"/>
    <w:rsid w:val="00141415"/>
    <w:rsid w:val="00145CCB"/>
    <w:rsid w:val="00153F78"/>
    <w:rsid w:val="00156BD4"/>
    <w:rsid w:val="00156F88"/>
    <w:rsid w:val="0017214E"/>
    <w:rsid w:val="00182D8C"/>
    <w:rsid w:val="00190D86"/>
    <w:rsid w:val="001A0599"/>
    <w:rsid w:val="001A4903"/>
    <w:rsid w:val="001A786E"/>
    <w:rsid w:val="001B56C9"/>
    <w:rsid w:val="001B73F4"/>
    <w:rsid w:val="001B7BA0"/>
    <w:rsid w:val="001C3780"/>
    <w:rsid w:val="001C5133"/>
    <w:rsid w:val="001D21E7"/>
    <w:rsid w:val="001F0190"/>
    <w:rsid w:val="001F3074"/>
    <w:rsid w:val="001F64FC"/>
    <w:rsid w:val="00203D08"/>
    <w:rsid w:val="002119CA"/>
    <w:rsid w:val="002163E5"/>
    <w:rsid w:val="002206AD"/>
    <w:rsid w:val="00232605"/>
    <w:rsid w:val="0023489D"/>
    <w:rsid w:val="00263BEF"/>
    <w:rsid w:val="00290E19"/>
    <w:rsid w:val="00296166"/>
    <w:rsid w:val="002A661B"/>
    <w:rsid w:val="002B75AA"/>
    <w:rsid w:val="002B7DEB"/>
    <w:rsid w:val="002C4FC8"/>
    <w:rsid w:val="002F064D"/>
    <w:rsid w:val="0030336C"/>
    <w:rsid w:val="00305FAF"/>
    <w:rsid w:val="00337318"/>
    <w:rsid w:val="00361EAB"/>
    <w:rsid w:val="00372410"/>
    <w:rsid w:val="00372FED"/>
    <w:rsid w:val="00377732"/>
    <w:rsid w:val="0038760B"/>
    <w:rsid w:val="00391B18"/>
    <w:rsid w:val="0039413D"/>
    <w:rsid w:val="003A0BE8"/>
    <w:rsid w:val="003B6D11"/>
    <w:rsid w:val="003C2CF6"/>
    <w:rsid w:val="003C5FAD"/>
    <w:rsid w:val="003D23B9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456E1"/>
    <w:rsid w:val="00455487"/>
    <w:rsid w:val="004555F3"/>
    <w:rsid w:val="004810D5"/>
    <w:rsid w:val="004811AD"/>
    <w:rsid w:val="00484662"/>
    <w:rsid w:val="004A1A12"/>
    <w:rsid w:val="004A2731"/>
    <w:rsid w:val="004A757C"/>
    <w:rsid w:val="004B01AA"/>
    <w:rsid w:val="004D49EA"/>
    <w:rsid w:val="004D539C"/>
    <w:rsid w:val="004E0524"/>
    <w:rsid w:val="004E480B"/>
    <w:rsid w:val="00501B03"/>
    <w:rsid w:val="00503B3A"/>
    <w:rsid w:val="00505F46"/>
    <w:rsid w:val="00506E2B"/>
    <w:rsid w:val="0051602B"/>
    <w:rsid w:val="00524E24"/>
    <w:rsid w:val="00532D38"/>
    <w:rsid w:val="00556451"/>
    <w:rsid w:val="00561984"/>
    <w:rsid w:val="00585DC4"/>
    <w:rsid w:val="00586182"/>
    <w:rsid w:val="0059182E"/>
    <w:rsid w:val="005918C4"/>
    <w:rsid w:val="00591CB9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B40B5"/>
    <w:rsid w:val="006D3FDC"/>
    <w:rsid w:val="006D72FB"/>
    <w:rsid w:val="006E2564"/>
    <w:rsid w:val="00725C02"/>
    <w:rsid w:val="00734E20"/>
    <w:rsid w:val="00745884"/>
    <w:rsid w:val="00765E75"/>
    <w:rsid w:val="00772047"/>
    <w:rsid w:val="00772D5F"/>
    <w:rsid w:val="00773B63"/>
    <w:rsid w:val="007D5327"/>
    <w:rsid w:val="007E7C41"/>
    <w:rsid w:val="007F2362"/>
    <w:rsid w:val="007F67CE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C5979"/>
    <w:rsid w:val="008D6188"/>
    <w:rsid w:val="008E48F4"/>
    <w:rsid w:val="008E4B90"/>
    <w:rsid w:val="008F54B2"/>
    <w:rsid w:val="009040A8"/>
    <w:rsid w:val="00912E58"/>
    <w:rsid w:val="009154CD"/>
    <w:rsid w:val="00927040"/>
    <w:rsid w:val="00927C71"/>
    <w:rsid w:val="00930EC6"/>
    <w:rsid w:val="00940537"/>
    <w:rsid w:val="0094388C"/>
    <w:rsid w:val="009553D4"/>
    <w:rsid w:val="00967F75"/>
    <w:rsid w:val="009846A2"/>
    <w:rsid w:val="009A2F28"/>
    <w:rsid w:val="009C7733"/>
    <w:rsid w:val="009C7A23"/>
    <w:rsid w:val="009D2019"/>
    <w:rsid w:val="009D4AB4"/>
    <w:rsid w:val="009D69B4"/>
    <w:rsid w:val="009F0913"/>
    <w:rsid w:val="00A1214B"/>
    <w:rsid w:val="00A13E3F"/>
    <w:rsid w:val="00A32F96"/>
    <w:rsid w:val="00A35869"/>
    <w:rsid w:val="00A54DAD"/>
    <w:rsid w:val="00A617AD"/>
    <w:rsid w:val="00A65CC6"/>
    <w:rsid w:val="00A97F89"/>
    <w:rsid w:val="00AA00E0"/>
    <w:rsid w:val="00AA3E25"/>
    <w:rsid w:val="00AB6FDA"/>
    <w:rsid w:val="00AC3978"/>
    <w:rsid w:val="00AC41E5"/>
    <w:rsid w:val="00AC46EA"/>
    <w:rsid w:val="00AD084D"/>
    <w:rsid w:val="00AE2697"/>
    <w:rsid w:val="00B03C0A"/>
    <w:rsid w:val="00B04AC2"/>
    <w:rsid w:val="00B15E3D"/>
    <w:rsid w:val="00B24949"/>
    <w:rsid w:val="00B47673"/>
    <w:rsid w:val="00B479DB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471F"/>
    <w:rsid w:val="00BC7C08"/>
    <w:rsid w:val="00BE00D5"/>
    <w:rsid w:val="00BE09E2"/>
    <w:rsid w:val="00BE5D7C"/>
    <w:rsid w:val="00BF4ABD"/>
    <w:rsid w:val="00BF4EE3"/>
    <w:rsid w:val="00C1410F"/>
    <w:rsid w:val="00C453D3"/>
    <w:rsid w:val="00C57511"/>
    <w:rsid w:val="00C600EF"/>
    <w:rsid w:val="00C6539B"/>
    <w:rsid w:val="00C728F5"/>
    <w:rsid w:val="00C95532"/>
    <w:rsid w:val="00CB06BF"/>
    <w:rsid w:val="00CB3BD6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31F1E"/>
    <w:rsid w:val="00D417F1"/>
    <w:rsid w:val="00D42FAD"/>
    <w:rsid w:val="00D465C3"/>
    <w:rsid w:val="00D755B2"/>
    <w:rsid w:val="00D8693A"/>
    <w:rsid w:val="00D90846"/>
    <w:rsid w:val="00D9333F"/>
    <w:rsid w:val="00D94429"/>
    <w:rsid w:val="00DA1E43"/>
    <w:rsid w:val="00DA6E2B"/>
    <w:rsid w:val="00DD0D98"/>
    <w:rsid w:val="00DD1C82"/>
    <w:rsid w:val="00DD725E"/>
    <w:rsid w:val="00DE3CF8"/>
    <w:rsid w:val="00DE4D90"/>
    <w:rsid w:val="00E179D1"/>
    <w:rsid w:val="00E565F6"/>
    <w:rsid w:val="00E6723D"/>
    <w:rsid w:val="00E70D4F"/>
    <w:rsid w:val="00E80714"/>
    <w:rsid w:val="00EA4988"/>
    <w:rsid w:val="00EB289D"/>
    <w:rsid w:val="00EC18FD"/>
    <w:rsid w:val="00EE6BC1"/>
    <w:rsid w:val="00EF4697"/>
    <w:rsid w:val="00F2229F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3BD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28B28-F515-44E7-8DB6-9F1CB836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3</cp:revision>
  <dcterms:created xsi:type="dcterms:W3CDTF">2018-05-21T10:11:00Z</dcterms:created>
  <dcterms:modified xsi:type="dcterms:W3CDTF">2018-05-21T10:12:00Z</dcterms:modified>
</cp:coreProperties>
</file>